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4"/>
        <w:gridCol w:w="7405"/>
      </w:tblGrid>
      <w:tr w:rsidR="00555A9F" w:rsidRPr="00555A9F" w:rsidTr="00555A9F">
        <w:trPr>
          <w:trHeight w:val="420"/>
        </w:trPr>
        <w:tc>
          <w:tcPr>
            <w:tcW w:w="714" w:type="dxa"/>
            <w:noWrap/>
            <w:hideMark/>
          </w:tcPr>
          <w:p w:rsidR="00555A9F" w:rsidRPr="00555A9F" w:rsidRDefault="00555A9F" w:rsidP="00555A9F">
            <w:pPr>
              <w:ind w:right="-284"/>
              <w:rPr>
                <w:b/>
                <w:bCs/>
              </w:rPr>
            </w:pPr>
            <w:bookmarkStart w:id="0" w:name="_GoBack"/>
            <w:bookmarkEnd w:id="0"/>
            <w:r w:rsidRPr="00555A9F">
              <w:rPr>
                <w:b/>
                <w:bCs/>
              </w:rPr>
              <w:t>Lp.</w:t>
            </w:r>
          </w:p>
        </w:tc>
        <w:tc>
          <w:tcPr>
            <w:tcW w:w="7405" w:type="dxa"/>
            <w:noWrap/>
            <w:hideMark/>
          </w:tcPr>
          <w:p w:rsidR="00555A9F" w:rsidRPr="00555A9F" w:rsidRDefault="00555A9F" w:rsidP="00555A9F">
            <w:pPr>
              <w:ind w:right="-284"/>
              <w:rPr>
                <w:b/>
                <w:bCs/>
              </w:rPr>
            </w:pPr>
            <w:r w:rsidRPr="00555A9F">
              <w:rPr>
                <w:b/>
                <w:bCs/>
              </w:rPr>
              <w:t>Nazwa firmy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1.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Binstal s.c. </w:t>
            </w:r>
            <w:r w:rsidRPr="00555A9F">
              <w:rPr>
                <w:b/>
                <w:bCs/>
              </w:rPr>
              <w:t>Honotrata Tchórz, Przemysław Tchórz</w:t>
            </w:r>
            <w:r w:rsidRPr="00555A9F">
              <w:t>, Tomaszów Mazowiecki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2.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  SOLISYS, </w:t>
            </w:r>
            <w:r w:rsidRPr="00555A9F">
              <w:rPr>
                <w:b/>
                <w:bCs/>
              </w:rPr>
              <w:t>Marcin Świątek</w:t>
            </w:r>
            <w:r w:rsidRPr="00555A9F">
              <w:t>, Łódź</w:t>
            </w:r>
          </w:p>
        </w:tc>
      </w:tr>
      <w:tr w:rsidR="00555A9F" w:rsidRPr="00555A9F" w:rsidTr="00555A9F">
        <w:trPr>
          <w:trHeight w:val="510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3.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"Altar" Producent Konfekcji Męskiej</w:t>
            </w:r>
            <w:r w:rsidRPr="00555A9F">
              <w:rPr>
                <w:b/>
                <w:bCs/>
              </w:rPr>
              <w:t xml:space="preserve"> Tomasz Zapieraczyński, Sławomir Andrysiak,</w:t>
            </w:r>
            <w:r w:rsidRPr="00555A9F">
              <w:t xml:space="preserve"> 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4.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WIP-BUD </w:t>
            </w:r>
            <w:r w:rsidRPr="00555A9F">
              <w:rPr>
                <w:b/>
                <w:bCs/>
              </w:rPr>
              <w:t xml:space="preserve">Piotr Wierzbicki, </w:t>
            </w:r>
            <w:r w:rsidRPr="00555A9F">
              <w:t>Opoczno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5.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Ceramika Paradyż, Tomaszów Mazowiecki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6.</w:t>
            </w:r>
          </w:p>
        </w:tc>
        <w:tc>
          <w:tcPr>
            <w:tcW w:w="7405" w:type="dxa"/>
            <w:noWrap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Wesołe miasteczko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7.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"Nowostal" Sp. z o.o. </w:t>
            </w:r>
            <w:r w:rsidRPr="00555A9F">
              <w:rPr>
                <w:b/>
                <w:bCs/>
              </w:rPr>
              <w:t xml:space="preserve">Rafał Wiśnik, </w:t>
            </w:r>
            <w:r w:rsidRPr="00555A9F">
              <w:t>Domaniewice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8.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rPr>
                <w:b/>
                <w:bCs/>
              </w:rPr>
              <w:t>Erbel-Skorupska Anna Barbara</w:t>
            </w:r>
            <w:r w:rsidRPr="00555A9F">
              <w:t>, Tomaszów Mazowiecki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9.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Usługi Projektowe i Nadzory </w:t>
            </w:r>
            <w:r w:rsidRPr="00555A9F">
              <w:rPr>
                <w:b/>
                <w:bCs/>
              </w:rPr>
              <w:t>Bogumił Koziarski</w:t>
            </w:r>
            <w:r w:rsidRPr="00555A9F">
              <w:t>, Świniokierz Dworski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10.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"MBO" </w:t>
            </w:r>
            <w:r w:rsidRPr="00555A9F">
              <w:rPr>
                <w:b/>
                <w:bCs/>
              </w:rPr>
              <w:t>Bogusław Kułakowski,</w:t>
            </w:r>
            <w:r w:rsidRPr="00555A9F">
              <w:t xml:space="preserve"> 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11.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"Pub nad stawem" </w:t>
            </w:r>
            <w:r w:rsidRPr="00555A9F">
              <w:rPr>
                <w:b/>
                <w:bCs/>
              </w:rPr>
              <w:t>Władysława Olczyk</w:t>
            </w:r>
            <w:r w:rsidRPr="00555A9F">
              <w:t>, Lipie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12.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Radny Powiatu Tomaszowskiego, </w:t>
            </w:r>
            <w:r w:rsidRPr="00555A9F">
              <w:rPr>
                <w:b/>
                <w:bCs/>
              </w:rPr>
              <w:t xml:space="preserve">Grzegorz Glimasiński, </w:t>
            </w:r>
            <w:r w:rsidRPr="00555A9F">
              <w:t>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13.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CONSIL </w:t>
            </w:r>
            <w:r w:rsidRPr="00555A9F">
              <w:rPr>
                <w:b/>
                <w:bCs/>
              </w:rPr>
              <w:t>Mateusz Chmielewski</w:t>
            </w:r>
            <w:r w:rsidRPr="00555A9F">
              <w:t>, Nowy Glinnik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14.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  <w:rPr>
                <w:b/>
                <w:bCs/>
              </w:rPr>
            </w:pPr>
            <w:r w:rsidRPr="00555A9F">
              <w:t>TRANSMAR</w:t>
            </w:r>
            <w:r w:rsidRPr="00555A9F">
              <w:rPr>
                <w:b/>
                <w:bCs/>
              </w:rPr>
              <w:t xml:space="preserve"> Marzanna i Zenon Domagała, Jacek Markieta</w:t>
            </w:r>
            <w:r w:rsidRPr="00555A9F">
              <w:t>, Roszkowa Wola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15.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"Profigips" </w:t>
            </w:r>
            <w:r w:rsidRPr="00555A9F">
              <w:rPr>
                <w:b/>
                <w:bCs/>
              </w:rPr>
              <w:t>Justyna Pecyna, Robert Wiśnik</w:t>
            </w:r>
            <w:r w:rsidRPr="00555A9F">
              <w:t>, 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16.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Firma Handlowo-Usługowa </w:t>
            </w:r>
            <w:r w:rsidRPr="00555A9F">
              <w:rPr>
                <w:b/>
                <w:bCs/>
              </w:rPr>
              <w:t>Aleksandra Wieteska</w:t>
            </w:r>
            <w:r w:rsidRPr="00555A9F">
              <w:t>, Kanice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17.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Centrum Ogrodniczo-Rolne Egzo-Bis </w:t>
            </w:r>
            <w:r w:rsidRPr="00555A9F">
              <w:rPr>
                <w:b/>
                <w:bCs/>
              </w:rPr>
              <w:t>Elżbieta Zientek</w:t>
            </w:r>
            <w:r w:rsidRPr="00555A9F">
              <w:t>, 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18.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Granmet </w:t>
            </w:r>
            <w:r w:rsidRPr="00555A9F">
              <w:rPr>
                <w:b/>
                <w:bCs/>
              </w:rPr>
              <w:t>Włodzimierz Kłoda,</w:t>
            </w:r>
            <w:r w:rsidRPr="00555A9F">
              <w:t xml:space="preserve"> Łęg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19.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Usługi Transportowe </w:t>
            </w:r>
            <w:r w:rsidRPr="00555A9F">
              <w:rPr>
                <w:b/>
                <w:bCs/>
              </w:rPr>
              <w:t xml:space="preserve">Jan Grzejszczyk, </w:t>
            </w:r>
            <w:r w:rsidRPr="00555A9F">
              <w:t>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20.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Biuro Studiów i Projektów "Kontrast" </w:t>
            </w:r>
            <w:r w:rsidRPr="00555A9F">
              <w:rPr>
                <w:b/>
                <w:bCs/>
              </w:rPr>
              <w:t xml:space="preserve">Marta Pingot-Wrzeszcz, </w:t>
            </w:r>
            <w:r w:rsidRPr="00555A9F">
              <w:t>Piotrków Trybunalski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21.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Wypożyczalnia kajaków i sprzętu rekreacyjnego „Wodnik”, </w:t>
            </w:r>
            <w:r w:rsidRPr="00555A9F">
              <w:rPr>
                <w:b/>
                <w:bCs/>
              </w:rPr>
              <w:t xml:space="preserve">Sylwia Glimasińska, </w:t>
            </w:r>
            <w:r w:rsidRPr="00555A9F">
              <w:t>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22.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"Kruszmaks" </w:t>
            </w:r>
            <w:r w:rsidRPr="00555A9F">
              <w:rPr>
                <w:b/>
                <w:bCs/>
              </w:rPr>
              <w:t xml:space="preserve">Łukasz Goszkiewicz, </w:t>
            </w:r>
            <w:r w:rsidRPr="00555A9F">
              <w:t>Kanice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23.</w:t>
            </w:r>
          </w:p>
        </w:tc>
        <w:tc>
          <w:tcPr>
            <w:tcW w:w="7405" w:type="dxa"/>
            <w:noWrap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Firma Transporotwa Lopez </w:t>
            </w:r>
            <w:r w:rsidRPr="00555A9F">
              <w:rPr>
                <w:b/>
                <w:bCs/>
              </w:rPr>
              <w:t xml:space="preserve">Kamil Stępień, </w:t>
            </w:r>
            <w:r w:rsidRPr="00555A9F">
              <w:t>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24.</w:t>
            </w:r>
          </w:p>
        </w:tc>
        <w:tc>
          <w:tcPr>
            <w:tcW w:w="7405" w:type="dxa"/>
            <w:noWrap/>
            <w:hideMark/>
          </w:tcPr>
          <w:p w:rsidR="00555A9F" w:rsidRPr="00555A9F" w:rsidRDefault="00555A9F" w:rsidP="00555A9F">
            <w:pPr>
              <w:ind w:right="-284"/>
              <w:rPr>
                <w:b/>
                <w:bCs/>
              </w:rPr>
            </w:pPr>
            <w:r w:rsidRPr="00555A9F">
              <w:rPr>
                <w:b/>
                <w:bCs/>
              </w:rPr>
              <w:t xml:space="preserve">Jacek Tabor,  </w:t>
            </w:r>
            <w:r w:rsidRPr="00555A9F">
              <w:t>Królowa Wola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25.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Pracownia Architektoniczno-Budowlana</w:t>
            </w:r>
            <w:r w:rsidRPr="00555A9F">
              <w:rPr>
                <w:b/>
                <w:bCs/>
              </w:rPr>
              <w:t xml:space="preserve"> Anna i Andrzej Kowalscy</w:t>
            </w:r>
            <w:r w:rsidRPr="00555A9F">
              <w:t>, Smardzewice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26.</w:t>
            </w:r>
          </w:p>
        </w:tc>
        <w:tc>
          <w:tcPr>
            <w:tcW w:w="7405" w:type="dxa"/>
            <w:noWrap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FHU "Sobopol" </w:t>
            </w:r>
            <w:r w:rsidRPr="00555A9F">
              <w:rPr>
                <w:b/>
                <w:bCs/>
              </w:rPr>
              <w:t>Jan Sobolewski,</w:t>
            </w:r>
            <w:r w:rsidRPr="00555A9F">
              <w:t xml:space="preserve"> 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27.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Projektowanie i Nadzory Drogowe</w:t>
            </w:r>
            <w:r w:rsidRPr="00555A9F">
              <w:rPr>
                <w:b/>
                <w:bCs/>
              </w:rPr>
              <w:t xml:space="preserve"> Jacek Killman</w:t>
            </w:r>
            <w:r w:rsidRPr="00555A9F">
              <w:t>, Koluszki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28.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BIG-STAL, </w:t>
            </w:r>
            <w:r w:rsidRPr="00555A9F">
              <w:rPr>
                <w:b/>
                <w:bCs/>
              </w:rPr>
              <w:t>Katarzyna i Sławomir Bigos</w:t>
            </w:r>
            <w:r w:rsidRPr="00555A9F">
              <w:t>, Sadykierz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29.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DREW-TRAK,</w:t>
            </w:r>
            <w:r w:rsidRPr="00555A9F">
              <w:rPr>
                <w:b/>
                <w:bCs/>
              </w:rPr>
              <w:t xml:space="preserve"> Łukasz Jankowski</w:t>
            </w:r>
            <w:r w:rsidRPr="00555A9F">
              <w:t>, Łęg</w:t>
            </w:r>
          </w:p>
        </w:tc>
      </w:tr>
      <w:tr w:rsidR="00555A9F" w:rsidRPr="00555A9F" w:rsidTr="00555A9F">
        <w:trPr>
          <w:trHeight w:val="750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30.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Ośrodek Szkoleniowy Fortuna s.c.</w:t>
            </w:r>
            <w:r w:rsidRPr="00555A9F">
              <w:rPr>
                <w:b/>
                <w:bCs/>
              </w:rPr>
              <w:t xml:space="preserve"> Antoni Polanowski, Renata Wróbel, Krzysztof Wróbel</w:t>
            </w:r>
            <w:r w:rsidRPr="00555A9F">
              <w:t>, Tomaszów Mazowiecki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31.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Gospodarstwo Rolne </w:t>
            </w:r>
            <w:r w:rsidRPr="00555A9F">
              <w:rPr>
                <w:b/>
                <w:bCs/>
              </w:rPr>
              <w:t>Wiesław Korecki</w:t>
            </w:r>
            <w:r w:rsidRPr="00555A9F">
              <w:t>, 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lastRenderedPageBreak/>
              <w:t>32.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Ostrowski Clinic </w:t>
            </w:r>
            <w:r w:rsidRPr="00555A9F">
              <w:rPr>
                <w:b/>
                <w:bCs/>
              </w:rPr>
              <w:t xml:space="preserve">Marcin Ostrowski, </w:t>
            </w:r>
            <w:r w:rsidRPr="00555A9F">
              <w:t>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33.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PPHU „Mar-Sad” </w:t>
            </w:r>
            <w:r w:rsidRPr="00555A9F">
              <w:rPr>
                <w:b/>
                <w:bCs/>
              </w:rPr>
              <w:t>Marek Wójciak</w:t>
            </w:r>
            <w:r w:rsidRPr="00555A9F">
              <w:t>, Sadykierz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34.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Firma Transportowa</w:t>
            </w:r>
            <w:r w:rsidRPr="00555A9F">
              <w:rPr>
                <w:b/>
                <w:bCs/>
              </w:rPr>
              <w:t xml:space="preserve"> Jarosław Ceran</w:t>
            </w:r>
            <w:r w:rsidRPr="00555A9F">
              <w:t>, 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35.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PHU "Auto Serwis" </w:t>
            </w:r>
            <w:r w:rsidRPr="00555A9F">
              <w:rPr>
                <w:b/>
                <w:bCs/>
              </w:rPr>
              <w:t>Barbara i Mieczysław Kmita</w:t>
            </w:r>
            <w:r w:rsidRPr="00555A9F">
              <w:t>, 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36.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  <w:rPr>
                <w:b/>
                <w:bCs/>
              </w:rPr>
            </w:pPr>
            <w:r w:rsidRPr="00555A9F">
              <w:rPr>
                <w:b/>
                <w:bCs/>
              </w:rPr>
              <w:t xml:space="preserve">Anonimowy sponsor- </w:t>
            </w:r>
            <w:r w:rsidRPr="00555A9F">
              <w:t>Roboty Drogowe i Ziemne</w:t>
            </w:r>
            <w:r w:rsidRPr="00555A9F">
              <w:rPr>
                <w:b/>
                <w:bCs/>
              </w:rPr>
              <w:t xml:space="preserve"> Mariusz Szulc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37.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Gospodarstwo Rolne</w:t>
            </w:r>
            <w:r w:rsidRPr="00555A9F">
              <w:rPr>
                <w:b/>
                <w:bCs/>
              </w:rPr>
              <w:t xml:space="preserve"> Barbara i Mariusz Grzejszczyk, </w:t>
            </w:r>
            <w:r w:rsidRPr="00555A9F">
              <w:t>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38.</w:t>
            </w:r>
          </w:p>
        </w:tc>
        <w:tc>
          <w:tcPr>
            <w:tcW w:w="7405" w:type="dxa"/>
            <w:hideMark/>
          </w:tcPr>
          <w:p w:rsidR="00555A9F" w:rsidRPr="00555A9F" w:rsidRDefault="00B27F48" w:rsidP="00555A9F">
            <w:pPr>
              <w:ind w:right="-284"/>
            </w:pPr>
            <w:r>
              <w:rPr>
                <w:b/>
                <w:bCs/>
              </w:rPr>
              <w:t>Joanna i Krzysztof Chud</w:t>
            </w:r>
            <w:r w:rsidR="00555A9F" w:rsidRPr="00555A9F">
              <w:rPr>
                <w:b/>
                <w:bCs/>
              </w:rPr>
              <w:t>y</w:t>
            </w:r>
            <w:r w:rsidR="00555A9F" w:rsidRPr="00555A9F">
              <w:t>, 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39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Firma Handlowa</w:t>
            </w:r>
            <w:r w:rsidRPr="00555A9F">
              <w:rPr>
                <w:b/>
                <w:bCs/>
              </w:rPr>
              <w:t xml:space="preserve"> Kazimierz Dziuba</w:t>
            </w:r>
            <w:r w:rsidRPr="00555A9F">
              <w:t>, 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40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Firma Handlowa „ASIA”</w:t>
            </w:r>
            <w:r w:rsidRPr="00555A9F">
              <w:rPr>
                <w:b/>
                <w:bCs/>
              </w:rPr>
              <w:t xml:space="preserve">  Joanna Poliszuk</w:t>
            </w:r>
            <w:r w:rsidRPr="00555A9F">
              <w:t>, 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41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"Meble Plus"</w:t>
            </w:r>
            <w:r w:rsidRPr="00555A9F">
              <w:rPr>
                <w:b/>
                <w:bCs/>
              </w:rPr>
              <w:t xml:space="preserve"> Marcin Włodarczyk,</w:t>
            </w:r>
            <w:r w:rsidRPr="00555A9F">
              <w:t xml:space="preserve"> 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42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"Meblex" </w:t>
            </w:r>
            <w:r w:rsidRPr="00555A9F">
              <w:rPr>
                <w:b/>
                <w:bCs/>
              </w:rPr>
              <w:t>Jadwiga i Mirosław Anteczek</w:t>
            </w:r>
            <w:r w:rsidRPr="00555A9F">
              <w:t>, Roszkowa Wola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43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Usługi Weterynaryjne </w:t>
            </w:r>
            <w:r w:rsidRPr="00555A9F">
              <w:rPr>
                <w:b/>
                <w:bCs/>
              </w:rPr>
              <w:t>Mateusz Frankowski</w:t>
            </w:r>
            <w:r w:rsidRPr="00555A9F">
              <w:t>, Kanice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44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rPr>
                <w:b/>
                <w:bCs/>
              </w:rPr>
              <w:t>Iwona i Michał Miniatorscy</w:t>
            </w:r>
            <w:r w:rsidRPr="00555A9F">
              <w:t>, Annów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45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Sklep "MAGNOLIA" </w:t>
            </w:r>
            <w:r w:rsidRPr="00555A9F">
              <w:rPr>
                <w:b/>
                <w:bCs/>
              </w:rPr>
              <w:t xml:space="preserve">Aneta i Łukasz Socha, </w:t>
            </w:r>
            <w:r w:rsidRPr="00555A9F">
              <w:t>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46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Przedsiębiorstwo Remontowo-Budowlane </w:t>
            </w:r>
            <w:r w:rsidRPr="00555A9F">
              <w:rPr>
                <w:b/>
                <w:bCs/>
              </w:rPr>
              <w:t xml:space="preserve">Marek Wieszkowski, </w:t>
            </w:r>
            <w:r w:rsidRPr="00555A9F">
              <w:t>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47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  <w:rPr>
                <w:b/>
                <w:bCs/>
              </w:rPr>
            </w:pPr>
            <w:r w:rsidRPr="00555A9F">
              <w:rPr>
                <w:b/>
                <w:bCs/>
              </w:rPr>
              <w:t xml:space="preserve">Anonimowy sponsor- </w:t>
            </w:r>
            <w:r w:rsidRPr="00555A9F">
              <w:t>Speed Trans</w:t>
            </w:r>
            <w:r w:rsidRPr="00555A9F">
              <w:rPr>
                <w:b/>
                <w:bCs/>
              </w:rPr>
              <w:t xml:space="preserve"> Wioletta Miazga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48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"Natirex" </w:t>
            </w:r>
            <w:r w:rsidRPr="00555A9F">
              <w:rPr>
                <w:b/>
                <w:bCs/>
              </w:rPr>
              <w:t>Ireneusz Witkowski</w:t>
            </w:r>
            <w:r w:rsidRPr="00555A9F">
              <w:t>, 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49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Sklep Spożywczo- przemysłowy </w:t>
            </w:r>
            <w:r w:rsidRPr="00555A9F">
              <w:rPr>
                <w:b/>
                <w:bCs/>
              </w:rPr>
              <w:t>Honorata i Wojciech Bigos</w:t>
            </w:r>
            <w:r w:rsidRPr="00555A9F">
              <w:t>, Bartoszówka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50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 Auto-Lux Sklep Motoryzacyjny </w:t>
            </w:r>
            <w:r w:rsidRPr="00555A9F">
              <w:rPr>
                <w:b/>
                <w:bCs/>
              </w:rPr>
              <w:t>Robert Kobacki</w:t>
            </w:r>
            <w:r w:rsidRPr="00555A9F">
              <w:t>, 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51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TOMLAIN </w:t>
            </w:r>
            <w:r w:rsidRPr="00555A9F">
              <w:rPr>
                <w:b/>
                <w:bCs/>
              </w:rPr>
              <w:t>Tomasz Kobacki</w:t>
            </w:r>
            <w:r w:rsidRPr="00555A9F">
              <w:t>, 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52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MAR-BET </w:t>
            </w:r>
            <w:r w:rsidRPr="00555A9F">
              <w:rPr>
                <w:b/>
                <w:bCs/>
              </w:rPr>
              <w:t>Marian Gala</w:t>
            </w:r>
            <w:r w:rsidRPr="00555A9F">
              <w:t>, Brzeg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53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  <w:rPr>
                <w:b/>
                <w:bCs/>
              </w:rPr>
            </w:pPr>
            <w:r w:rsidRPr="00555A9F">
              <w:rPr>
                <w:b/>
                <w:bCs/>
              </w:rPr>
              <w:t>"</w:t>
            </w:r>
            <w:r w:rsidRPr="00555A9F">
              <w:t>Evelia" Studio Urody</w:t>
            </w:r>
            <w:r w:rsidRPr="00555A9F">
              <w:rPr>
                <w:b/>
                <w:bCs/>
              </w:rPr>
              <w:t xml:space="preserve"> Ewelina Pasik, </w:t>
            </w:r>
            <w:r w:rsidRPr="00555A9F">
              <w:t>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54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"Weless Sp. z.o.o." </w:t>
            </w:r>
            <w:r w:rsidRPr="00555A9F">
              <w:rPr>
                <w:b/>
                <w:bCs/>
              </w:rPr>
              <w:t>Mariusz Grot</w:t>
            </w:r>
            <w:r w:rsidRPr="00555A9F">
              <w:t>, Łódź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55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WOY Sp. z. o.o. </w:t>
            </w:r>
            <w:r w:rsidRPr="00555A9F">
              <w:rPr>
                <w:b/>
                <w:bCs/>
              </w:rPr>
              <w:t>Zdzisław Wojciechowski</w:t>
            </w:r>
            <w:r w:rsidRPr="00555A9F">
              <w:t xml:space="preserve">, Bukowiec Opoczyński 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56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FH Zakład Mięsny "Jura" s.c. Ubojnia </w:t>
            </w:r>
            <w:r w:rsidRPr="00555A9F">
              <w:rPr>
                <w:b/>
                <w:bCs/>
              </w:rPr>
              <w:t>Sławomir Jura,</w:t>
            </w:r>
            <w:r w:rsidRPr="00555A9F">
              <w:t xml:space="preserve"> Łęg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57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rPr>
                <w:b/>
                <w:bCs/>
              </w:rPr>
              <w:t>Małgorzata i Zenon Szczur</w:t>
            </w:r>
            <w:r w:rsidRPr="00555A9F">
              <w:t>, Bobrowiec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58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 xml:space="preserve">Z.PUH. "Tartak" </w:t>
            </w:r>
            <w:r w:rsidRPr="00555A9F">
              <w:rPr>
                <w:b/>
                <w:bCs/>
              </w:rPr>
              <w:t>Adam Borkowski,</w:t>
            </w:r>
            <w:r w:rsidRPr="00555A9F">
              <w:t xml:space="preserve"> 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59</w:t>
            </w:r>
            <w:r w:rsidR="00555A9F" w:rsidRPr="00555A9F">
              <w:t>.</w:t>
            </w:r>
          </w:p>
        </w:tc>
        <w:tc>
          <w:tcPr>
            <w:tcW w:w="7405" w:type="dxa"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rPr>
                <w:b/>
                <w:bCs/>
              </w:rPr>
              <w:t xml:space="preserve"> Andrzej Kępa,</w:t>
            </w:r>
            <w:r w:rsidRPr="00555A9F">
              <w:t xml:space="preserve"> Kawęczyn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60</w:t>
            </w:r>
            <w:r w:rsidR="00555A9F" w:rsidRPr="00555A9F">
              <w:t>.</w:t>
            </w:r>
          </w:p>
        </w:tc>
        <w:tc>
          <w:tcPr>
            <w:tcW w:w="7405" w:type="dxa"/>
            <w:noWrap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t>"Handel Artykułami Ogólnospożywczymi. Piekarnia"</w:t>
            </w:r>
            <w:r w:rsidRPr="00555A9F">
              <w:rPr>
                <w:b/>
                <w:bCs/>
              </w:rPr>
              <w:t xml:space="preserve"> Jolanta Pietrzak, </w:t>
            </w:r>
            <w:r w:rsidRPr="00555A9F">
              <w:t>Bartoszówka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61</w:t>
            </w:r>
            <w:r w:rsidR="00555A9F" w:rsidRPr="00555A9F">
              <w:t>.</w:t>
            </w:r>
          </w:p>
        </w:tc>
        <w:tc>
          <w:tcPr>
            <w:tcW w:w="7405" w:type="dxa"/>
            <w:noWrap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rPr>
                <w:b/>
                <w:bCs/>
              </w:rPr>
              <w:t>Barbara i Krzysztof Maciejewscy</w:t>
            </w:r>
            <w:r w:rsidRPr="00555A9F">
              <w:t>, Rzeczyca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62</w:t>
            </w:r>
            <w:r w:rsidR="00555A9F" w:rsidRPr="00555A9F">
              <w:t>.</w:t>
            </w:r>
          </w:p>
        </w:tc>
        <w:tc>
          <w:tcPr>
            <w:tcW w:w="7405" w:type="dxa"/>
            <w:noWrap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rPr>
                <w:b/>
                <w:bCs/>
              </w:rPr>
              <w:t xml:space="preserve">Janusz Baran, </w:t>
            </w:r>
            <w:r w:rsidRPr="00555A9F">
              <w:t>Lubocz</w:t>
            </w:r>
          </w:p>
        </w:tc>
      </w:tr>
      <w:tr w:rsidR="00555A9F" w:rsidRPr="00555A9F" w:rsidTr="00555A9F">
        <w:trPr>
          <w:trHeight w:val="375"/>
        </w:trPr>
        <w:tc>
          <w:tcPr>
            <w:tcW w:w="714" w:type="dxa"/>
            <w:hideMark/>
          </w:tcPr>
          <w:p w:rsidR="00555A9F" w:rsidRPr="00555A9F" w:rsidRDefault="00B27F48" w:rsidP="00555A9F">
            <w:pPr>
              <w:ind w:right="-284"/>
            </w:pPr>
            <w:r>
              <w:t>63</w:t>
            </w:r>
            <w:r w:rsidR="00555A9F" w:rsidRPr="00555A9F">
              <w:t>.</w:t>
            </w:r>
          </w:p>
        </w:tc>
        <w:tc>
          <w:tcPr>
            <w:tcW w:w="7405" w:type="dxa"/>
            <w:noWrap/>
            <w:hideMark/>
          </w:tcPr>
          <w:p w:rsidR="00555A9F" w:rsidRPr="00555A9F" w:rsidRDefault="00555A9F" w:rsidP="00555A9F">
            <w:pPr>
              <w:ind w:right="-284"/>
            </w:pPr>
            <w:r w:rsidRPr="00555A9F">
              <w:rPr>
                <w:b/>
                <w:bCs/>
              </w:rPr>
              <w:t>Sławomir Pietrzak</w:t>
            </w:r>
            <w:r w:rsidRPr="00555A9F">
              <w:t>, Bartoszówka</w:t>
            </w:r>
          </w:p>
        </w:tc>
      </w:tr>
    </w:tbl>
    <w:p w:rsidR="00C23407" w:rsidRDefault="00C23407" w:rsidP="00694E1C">
      <w:pPr>
        <w:ind w:right="-284"/>
      </w:pPr>
    </w:p>
    <w:sectPr w:rsidR="00C234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A65" w:rsidRDefault="00D97A65" w:rsidP="00B27F48">
      <w:pPr>
        <w:spacing w:after="0" w:line="240" w:lineRule="auto"/>
      </w:pPr>
      <w:r>
        <w:separator/>
      </w:r>
    </w:p>
  </w:endnote>
  <w:endnote w:type="continuationSeparator" w:id="0">
    <w:p w:rsidR="00D97A65" w:rsidRDefault="00D97A65" w:rsidP="00B2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A65" w:rsidRDefault="00D97A65" w:rsidP="00B27F48">
      <w:pPr>
        <w:spacing w:after="0" w:line="240" w:lineRule="auto"/>
      </w:pPr>
      <w:r>
        <w:separator/>
      </w:r>
    </w:p>
  </w:footnote>
  <w:footnote w:type="continuationSeparator" w:id="0">
    <w:p w:rsidR="00D97A65" w:rsidRDefault="00D97A65" w:rsidP="00B2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48" w:rsidRPr="00B27F48" w:rsidRDefault="00B27F48" w:rsidP="00B27F48">
    <w:pPr>
      <w:pStyle w:val="Nagwek"/>
      <w:jc w:val="center"/>
      <w:rPr>
        <w:b/>
        <w:sz w:val="28"/>
      </w:rPr>
    </w:pPr>
    <w:r w:rsidRPr="00B27F48">
      <w:rPr>
        <w:b/>
        <w:sz w:val="28"/>
      </w:rPr>
      <w:t>Lista sponsorów „Rzeczyckich Dożynek 2019”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B6"/>
    <w:rsid w:val="00555A9F"/>
    <w:rsid w:val="00694E1C"/>
    <w:rsid w:val="007B32B6"/>
    <w:rsid w:val="00B07374"/>
    <w:rsid w:val="00B27F48"/>
    <w:rsid w:val="00C23407"/>
    <w:rsid w:val="00D97A65"/>
    <w:rsid w:val="00E2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AB680-E3FB-4072-A29C-D4EA8D02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F48"/>
  </w:style>
  <w:style w:type="paragraph" w:styleId="Stopka">
    <w:name w:val="footer"/>
    <w:basedOn w:val="Normalny"/>
    <w:link w:val="StopkaZnak"/>
    <w:uiPriority w:val="99"/>
    <w:unhideWhenUsed/>
    <w:rsid w:val="00B2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i.luszcz-krawczy</cp:lastModifiedBy>
  <cp:revision>2</cp:revision>
  <cp:lastPrinted>2019-09-02T10:30:00Z</cp:lastPrinted>
  <dcterms:created xsi:type="dcterms:W3CDTF">2019-09-12T05:54:00Z</dcterms:created>
  <dcterms:modified xsi:type="dcterms:W3CDTF">2019-09-12T05:54:00Z</dcterms:modified>
</cp:coreProperties>
</file>